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5749"/>
        <w:gridCol w:w="4860"/>
      </w:tblGrid>
      <w:tr w:rsidR="006C41FC" w:rsidRPr="00DC338C" w:rsidTr="008A1F14">
        <w:tc>
          <w:tcPr>
            <w:tcW w:w="5749" w:type="dxa"/>
          </w:tcPr>
          <w:p w:rsidR="006C41FC" w:rsidRPr="002039E0" w:rsidRDefault="006C41FC" w:rsidP="008A1F14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 xml:space="preserve">РЕСПУБЛИКА АЛТАЙ </w:t>
            </w:r>
          </w:p>
          <w:p w:rsidR="006C41FC" w:rsidRPr="002039E0" w:rsidRDefault="006C41FC" w:rsidP="008A1F14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>УСТЬ-КОКСИНСКИЙ РАЙОН</w:t>
            </w:r>
          </w:p>
          <w:p w:rsidR="006C41FC" w:rsidRPr="002039E0" w:rsidRDefault="006C41FC" w:rsidP="008A1F14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>АМУРСКОЕ СЕЛЬСКОЕ ПОСЕЛЕНИЕ</w:t>
            </w:r>
          </w:p>
          <w:p w:rsidR="006C41FC" w:rsidRPr="002039E0" w:rsidRDefault="006C41FC" w:rsidP="008A1F14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 xml:space="preserve">649481 с.Амур, </w:t>
            </w:r>
            <w:proofErr w:type="gramStart"/>
            <w:r w:rsidRPr="002039E0">
              <w:rPr>
                <w:b/>
                <w:sz w:val="24"/>
                <w:szCs w:val="24"/>
              </w:rPr>
              <w:t>пер.Школьный</w:t>
            </w:r>
            <w:proofErr w:type="gramEnd"/>
            <w:r w:rsidRPr="002039E0">
              <w:rPr>
                <w:b/>
                <w:sz w:val="24"/>
                <w:szCs w:val="24"/>
              </w:rPr>
              <w:t xml:space="preserve"> 7, тел. 27-3-43</w:t>
            </w:r>
          </w:p>
          <w:p w:rsidR="006C41FC" w:rsidRPr="002039E0" w:rsidRDefault="006C41FC" w:rsidP="008A1F14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6C41FC" w:rsidRPr="002039E0" w:rsidRDefault="006C41FC" w:rsidP="008A1F14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>АЛТАЙ РЕСПУБЛИКАНЫ</w:t>
            </w:r>
            <w:r w:rsidRPr="002039E0">
              <w:rPr>
                <w:b/>
                <w:spacing w:val="-100"/>
                <w:sz w:val="24"/>
                <w:szCs w:val="24"/>
              </w:rPr>
              <w:t>НГ</w:t>
            </w:r>
          </w:p>
          <w:p w:rsidR="006C41FC" w:rsidRPr="002039E0" w:rsidRDefault="006C41FC" w:rsidP="008A1F14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>КОКСУУ-ООЗЫ</w:t>
            </w:r>
          </w:p>
          <w:p w:rsidR="006C41FC" w:rsidRPr="002039E0" w:rsidRDefault="006C41FC" w:rsidP="008A1F14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2039E0">
              <w:rPr>
                <w:b/>
                <w:sz w:val="24"/>
                <w:szCs w:val="24"/>
              </w:rPr>
              <w:t>АМУРДАГЫ  J</w:t>
            </w:r>
            <w:proofErr w:type="gramEnd"/>
            <w:r w:rsidRPr="002039E0">
              <w:rPr>
                <w:b/>
                <w:sz w:val="24"/>
                <w:szCs w:val="24"/>
              </w:rPr>
              <w:t>УРТ JЕЕЗЕ</w:t>
            </w:r>
          </w:p>
          <w:p w:rsidR="006C41FC" w:rsidRPr="002039E0" w:rsidRDefault="006C41FC" w:rsidP="008A1F14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 xml:space="preserve">649481 </w:t>
            </w:r>
            <w:proofErr w:type="spellStart"/>
            <w:r w:rsidRPr="002039E0">
              <w:rPr>
                <w:b/>
                <w:sz w:val="24"/>
                <w:szCs w:val="24"/>
              </w:rPr>
              <w:t>с.Амур</w:t>
            </w:r>
            <w:proofErr w:type="spellEnd"/>
            <w:r w:rsidRPr="002039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039E0">
              <w:rPr>
                <w:b/>
                <w:sz w:val="24"/>
                <w:szCs w:val="24"/>
              </w:rPr>
              <w:t>jурт</w:t>
            </w:r>
            <w:proofErr w:type="spellEnd"/>
            <w:r w:rsidRPr="002039E0">
              <w:rPr>
                <w:b/>
                <w:sz w:val="24"/>
                <w:szCs w:val="24"/>
              </w:rPr>
              <w:t>, Школьный ором 7,</w:t>
            </w:r>
          </w:p>
          <w:p w:rsidR="006C41FC" w:rsidRPr="00B61163" w:rsidRDefault="006C41FC" w:rsidP="008A1F14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2039E0">
              <w:rPr>
                <w:b/>
                <w:sz w:val="24"/>
                <w:szCs w:val="24"/>
              </w:rPr>
              <w:t xml:space="preserve"> тел</w:t>
            </w:r>
            <w:r w:rsidRPr="00B61163">
              <w:rPr>
                <w:b/>
                <w:sz w:val="24"/>
                <w:szCs w:val="24"/>
                <w:lang w:val="en-US"/>
              </w:rPr>
              <w:t>. 27-3-43</w:t>
            </w:r>
          </w:p>
          <w:p w:rsidR="006C41FC" w:rsidRPr="00B61163" w:rsidRDefault="006C41FC" w:rsidP="008A1F14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B61163">
              <w:rPr>
                <w:b/>
                <w:sz w:val="24"/>
                <w:szCs w:val="24"/>
                <w:lang w:val="en-US"/>
              </w:rPr>
              <w:t>E-mail: spamur@mail.ru</w:t>
            </w:r>
          </w:p>
          <w:p w:rsidR="006C41FC" w:rsidRPr="00B61163" w:rsidRDefault="006C41FC" w:rsidP="008A1F14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6C41FC" w:rsidRPr="00DC338C" w:rsidRDefault="006C41FC" w:rsidP="006C41FC">
      <w:pPr>
        <w:rPr>
          <w:lang w:val="en-US"/>
        </w:rPr>
      </w:pPr>
    </w:p>
    <w:p w:rsidR="00DC338C" w:rsidRDefault="006C41FC" w:rsidP="00DC338C">
      <w:pPr>
        <w:jc w:val="both"/>
        <w:rPr>
          <w:b/>
          <w:bCs/>
        </w:rPr>
      </w:pPr>
      <w:r w:rsidRPr="00C808CE">
        <w:rPr>
          <w:b/>
          <w:bCs/>
        </w:rPr>
        <w:t>ПОСТАНОВЛЕНИЕ                                                    JÖП</w:t>
      </w:r>
    </w:p>
    <w:p w:rsidR="00DC338C" w:rsidRDefault="00DC338C" w:rsidP="00DC338C">
      <w:pPr>
        <w:jc w:val="both"/>
        <w:rPr>
          <w:b/>
          <w:bCs/>
        </w:rPr>
      </w:pPr>
    </w:p>
    <w:p w:rsidR="006C41FC" w:rsidRPr="00DC338C" w:rsidRDefault="00DC338C" w:rsidP="00DC338C">
      <w:pPr>
        <w:jc w:val="both"/>
        <w:rPr>
          <w:b/>
          <w:bCs/>
        </w:rPr>
      </w:pPr>
      <w:r>
        <w:t xml:space="preserve">  от 11 апреля </w:t>
      </w:r>
      <w:r w:rsidR="00566548">
        <w:t>2024</w:t>
      </w:r>
      <w:r w:rsidR="00B955E8">
        <w:t xml:space="preserve"> года              </w:t>
      </w:r>
      <w:r>
        <w:t xml:space="preserve">                          </w:t>
      </w:r>
      <w:bookmarkStart w:id="0" w:name="_GoBack"/>
      <w:bookmarkEnd w:id="0"/>
      <w:r w:rsidR="00B955E8">
        <w:t xml:space="preserve">         № 20</w:t>
      </w:r>
      <w:r w:rsidR="006C41FC" w:rsidRPr="00C808CE">
        <w:t xml:space="preserve">                                                                         </w:t>
      </w:r>
    </w:p>
    <w:p w:rsidR="006C41FC" w:rsidRPr="00C808CE" w:rsidRDefault="006C41FC" w:rsidP="006C41FC"/>
    <w:p w:rsidR="006C41FC" w:rsidRPr="00C808CE" w:rsidRDefault="006C41FC" w:rsidP="006C41FC">
      <w:r w:rsidRPr="00C808CE">
        <w:t xml:space="preserve">                                                с. Амур                                                                                          </w:t>
      </w:r>
    </w:p>
    <w:p w:rsidR="006C41FC" w:rsidRPr="00C808CE" w:rsidRDefault="006C41FC" w:rsidP="006C41FC"/>
    <w:p w:rsidR="004825A7" w:rsidRDefault="004825A7" w:rsidP="004825A7">
      <w:r w:rsidRPr="00C808CE">
        <w:t xml:space="preserve">О внесение изменений </w:t>
      </w:r>
      <w:r>
        <w:t>и дополнений в</w:t>
      </w:r>
    </w:p>
    <w:p w:rsidR="004825A7" w:rsidRDefault="004825A7" w:rsidP="004825A7">
      <w:r>
        <w:t xml:space="preserve">  А</w:t>
      </w:r>
      <w:r w:rsidRPr="00C808CE">
        <w:t>дминистративный</w:t>
      </w:r>
      <w:r>
        <w:t xml:space="preserve"> </w:t>
      </w:r>
      <w:r w:rsidRPr="00C808CE">
        <w:t xml:space="preserve">регламент предоставления </w:t>
      </w:r>
    </w:p>
    <w:p w:rsidR="004825A7" w:rsidRDefault="004825A7" w:rsidP="004825A7">
      <w:r>
        <w:t xml:space="preserve">  м</w:t>
      </w:r>
      <w:r w:rsidRPr="00C808CE">
        <w:t>униципальной</w:t>
      </w:r>
      <w:r>
        <w:t xml:space="preserve"> услуги</w:t>
      </w:r>
      <w:r w:rsidRPr="00C808CE">
        <w:t xml:space="preserve"> </w:t>
      </w:r>
      <w:r>
        <w:t>«</w:t>
      </w:r>
      <w:r w:rsidRPr="001F5541">
        <w:t>Присвоение, изменение</w:t>
      </w:r>
    </w:p>
    <w:p w:rsidR="004825A7" w:rsidRPr="001F5541" w:rsidRDefault="004825A7" w:rsidP="004825A7">
      <w:pPr>
        <w:rPr>
          <w:bCs/>
        </w:rPr>
      </w:pPr>
      <w:r>
        <w:t xml:space="preserve"> </w:t>
      </w:r>
      <w:r w:rsidRPr="001F5541">
        <w:t xml:space="preserve"> и аннулирование адресов объектов недвижимости</w:t>
      </w:r>
    </w:p>
    <w:p w:rsidR="004825A7" w:rsidRPr="001F5541" w:rsidRDefault="004825A7" w:rsidP="004825A7">
      <w:pPr>
        <w:rPr>
          <w:bCs/>
        </w:rPr>
      </w:pPr>
      <w:r>
        <w:rPr>
          <w:bCs/>
        </w:rPr>
        <w:t xml:space="preserve">  </w:t>
      </w:r>
      <w:r w:rsidRPr="001F5541">
        <w:rPr>
          <w:bCs/>
        </w:rPr>
        <w:t xml:space="preserve">на территории </w:t>
      </w:r>
      <w:proofErr w:type="gramStart"/>
      <w:r w:rsidRPr="001F5541">
        <w:rPr>
          <w:bCs/>
        </w:rPr>
        <w:t>Амурского  сельского</w:t>
      </w:r>
      <w:proofErr w:type="gramEnd"/>
      <w:r w:rsidRPr="001F5541">
        <w:rPr>
          <w:bCs/>
        </w:rPr>
        <w:t xml:space="preserve"> поселения»</w:t>
      </w:r>
    </w:p>
    <w:p w:rsidR="004825A7" w:rsidRPr="0048660C" w:rsidRDefault="004825A7" w:rsidP="005F519A">
      <w:pPr>
        <w:jc w:val="both"/>
      </w:pPr>
      <w:r>
        <w:t xml:space="preserve">  (утв. </w:t>
      </w:r>
      <w:r w:rsidRPr="00C808CE">
        <w:t>Постановление</w:t>
      </w:r>
      <w:r>
        <w:t>м  от 18.06.2015</w:t>
      </w:r>
      <w:r w:rsidR="00B955E8">
        <w:t>г.</w:t>
      </w:r>
      <w:r w:rsidRPr="00C808CE">
        <w:t xml:space="preserve">   </w:t>
      </w:r>
      <w:r>
        <w:t>№ 34)</w:t>
      </w:r>
    </w:p>
    <w:p w:rsidR="004825A7" w:rsidRPr="00A34625" w:rsidRDefault="004825A7" w:rsidP="004825A7"/>
    <w:p w:rsidR="004825A7" w:rsidRDefault="004825A7" w:rsidP="004825A7">
      <w:r w:rsidRPr="00A34625">
        <w:t xml:space="preserve">         </w:t>
      </w:r>
      <w:r w:rsidR="00971C40" w:rsidRPr="00971C40">
        <w:rPr>
          <w:color w:val="000000"/>
        </w:rPr>
        <w:t xml:space="preserve">В целях повышения качества предоставления муниципальных услуг муниципальным образованием МО «Амурское сельское поселение» </w:t>
      </w:r>
      <w:proofErr w:type="spellStart"/>
      <w:r w:rsidR="00971C40" w:rsidRPr="00971C40">
        <w:rPr>
          <w:color w:val="000000"/>
        </w:rPr>
        <w:t>Усть-Коксинского</w:t>
      </w:r>
      <w:proofErr w:type="spellEnd"/>
      <w:r w:rsidR="00971C40" w:rsidRPr="00971C40">
        <w:rPr>
          <w:color w:val="000000"/>
        </w:rPr>
        <w:t xml:space="preserve"> района Республики Алтай, а также в целях приведения в соответствие с действующим законодательством</w:t>
      </w:r>
      <w:r w:rsidR="005F519A">
        <w:t>, руководствуясь</w:t>
      </w:r>
      <w:r w:rsidR="005F519A" w:rsidRPr="00003F82">
        <w:rPr>
          <w:color w:val="000000"/>
          <w:lang w:bidi="ru-RU"/>
        </w:rPr>
        <w:t xml:space="preserve"> Федеральным законом от 27.07.2010 года №210-ФЗ</w:t>
      </w:r>
      <w:r w:rsidR="005F519A">
        <w:rPr>
          <w:color w:val="000000"/>
          <w:lang w:bidi="ru-RU"/>
        </w:rPr>
        <w:t xml:space="preserve"> </w:t>
      </w:r>
      <w:r w:rsidR="005F519A" w:rsidRPr="00003F82">
        <w:rPr>
          <w:color w:val="000000"/>
          <w:lang w:bidi="ru-RU"/>
        </w:rPr>
        <w:t>«Об организации предоставления государственных и муниципальных услуг»</w:t>
      </w:r>
      <w:r w:rsidR="005F519A">
        <w:rPr>
          <w:color w:val="000000"/>
          <w:lang w:bidi="ru-RU"/>
        </w:rPr>
        <w:t xml:space="preserve">,  </w:t>
      </w:r>
      <w:r w:rsidR="00FF116E">
        <w:t xml:space="preserve">Постановлением Правительства РФ от 05.04.2024г. № 124 « О внесении изменений в постановление Правительства РФ от19.11.2014г. № 1221» </w:t>
      </w:r>
      <w:r w:rsidR="00971C40" w:rsidRPr="00971C40">
        <w:t xml:space="preserve">Уставом муниципального образования Амурское сельское поселение </w:t>
      </w:r>
      <w:proofErr w:type="spellStart"/>
      <w:r w:rsidR="00971C40" w:rsidRPr="00971C40">
        <w:t>Усть-Коксинского</w:t>
      </w:r>
      <w:proofErr w:type="spellEnd"/>
      <w:r w:rsidR="00971C40" w:rsidRPr="00971C40">
        <w:t xml:space="preserve"> района Республики Алтай, на основании</w:t>
      </w:r>
      <w:r w:rsidR="005F519A">
        <w:t xml:space="preserve"> </w:t>
      </w:r>
      <w:r w:rsidR="00971C40" w:rsidRPr="00971C40">
        <w:t xml:space="preserve"> Протеста прокуратуры </w:t>
      </w:r>
      <w:proofErr w:type="spellStart"/>
      <w:r w:rsidR="00971C40" w:rsidRPr="00971C40">
        <w:t>Усть-Коксинского</w:t>
      </w:r>
      <w:proofErr w:type="spellEnd"/>
      <w:r w:rsidR="00971C40" w:rsidRPr="00971C40">
        <w:t xml:space="preserve"> рай</w:t>
      </w:r>
      <w:r w:rsidR="005F519A">
        <w:t xml:space="preserve">она от 29.06.2023г.  </w:t>
      </w:r>
      <w:proofErr w:type="gramStart"/>
      <w:r w:rsidR="005F519A">
        <w:t>№  07</w:t>
      </w:r>
      <w:proofErr w:type="gramEnd"/>
      <w:r w:rsidR="005F519A">
        <w:t>-03-2024</w:t>
      </w:r>
    </w:p>
    <w:p w:rsidR="004825A7" w:rsidRPr="001E0ADD" w:rsidRDefault="004825A7" w:rsidP="004825A7"/>
    <w:p w:rsidR="004825A7" w:rsidRDefault="004825A7" w:rsidP="004825A7">
      <w:pPr>
        <w:rPr>
          <w:b/>
        </w:rPr>
      </w:pPr>
      <w:r w:rsidRPr="00C808CE">
        <w:t xml:space="preserve">     </w:t>
      </w:r>
      <w:r>
        <w:rPr>
          <w:b/>
        </w:rPr>
        <w:t>ПОСТАНОВЛЯЮ:</w:t>
      </w:r>
    </w:p>
    <w:p w:rsidR="004825A7" w:rsidRDefault="004825A7" w:rsidP="004825A7">
      <w:pPr>
        <w:rPr>
          <w:b/>
        </w:rPr>
      </w:pPr>
    </w:p>
    <w:p w:rsidR="00805BAC" w:rsidRDefault="004825A7" w:rsidP="004825A7">
      <w:pPr>
        <w:rPr>
          <w:b/>
        </w:rPr>
      </w:pPr>
      <w:r w:rsidRPr="003B26A1">
        <w:rPr>
          <w:b/>
        </w:rPr>
        <w:t>1.</w:t>
      </w:r>
      <w:r>
        <w:t xml:space="preserve">    </w:t>
      </w:r>
      <w:r w:rsidR="007852FC">
        <w:rPr>
          <w:b/>
        </w:rPr>
        <w:t>Раздел 1</w:t>
      </w:r>
      <w:r w:rsidRPr="00666BA7">
        <w:rPr>
          <w:b/>
        </w:rPr>
        <w:t xml:space="preserve">. </w:t>
      </w:r>
      <w:proofErr w:type="gramStart"/>
      <w:r w:rsidRPr="00666BA7">
        <w:rPr>
          <w:b/>
        </w:rPr>
        <w:t>пункт</w:t>
      </w:r>
      <w:r>
        <w:rPr>
          <w:b/>
        </w:rPr>
        <w:t xml:space="preserve"> </w:t>
      </w:r>
      <w:r w:rsidR="00BF704D">
        <w:rPr>
          <w:b/>
        </w:rPr>
        <w:t xml:space="preserve"> </w:t>
      </w:r>
      <w:r w:rsidR="007852FC">
        <w:rPr>
          <w:b/>
        </w:rPr>
        <w:t>2</w:t>
      </w:r>
      <w:proofErr w:type="gramEnd"/>
      <w:r w:rsidR="007852FC">
        <w:rPr>
          <w:b/>
        </w:rPr>
        <w:t xml:space="preserve"> дополнить </w:t>
      </w:r>
      <w:proofErr w:type="spellStart"/>
      <w:r w:rsidR="007852FC">
        <w:rPr>
          <w:b/>
        </w:rPr>
        <w:t>п.п</w:t>
      </w:r>
      <w:proofErr w:type="spellEnd"/>
      <w:r w:rsidR="007852FC">
        <w:rPr>
          <w:b/>
        </w:rPr>
        <w:t>. 2.1 и изложить в новой редакции</w:t>
      </w:r>
      <w:r w:rsidR="005F519A">
        <w:rPr>
          <w:b/>
        </w:rPr>
        <w:t>:</w:t>
      </w:r>
    </w:p>
    <w:p w:rsidR="007852FC" w:rsidRDefault="009D5714" w:rsidP="007852FC">
      <w:pPr>
        <w:shd w:val="clear" w:color="auto" w:fill="FFFFFF"/>
        <w:rPr>
          <w:bCs/>
          <w:color w:val="464C55"/>
        </w:rPr>
      </w:pPr>
      <w:r>
        <w:rPr>
          <w:bCs/>
        </w:rPr>
        <w:t xml:space="preserve">      </w:t>
      </w:r>
      <w:r w:rsidR="007852FC" w:rsidRPr="00685BB5">
        <w:rPr>
          <w:bCs/>
          <w:color w:val="464C55"/>
        </w:rPr>
        <w:t xml:space="preserve">  </w:t>
      </w:r>
      <w:r w:rsidR="007852FC">
        <w:rPr>
          <w:bCs/>
          <w:color w:val="464C55"/>
        </w:rPr>
        <w:t>2.1</w:t>
      </w:r>
      <w:r w:rsidR="007852FC" w:rsidRPr="00685BB5">
        <w:rPr>
          <w:bCs/>
          <w:color w:val="464C55"/>
        </w:rPr>
        <w:t xml:space="preserve">       С </w:t>
      </w:r>
      <w:hyperlink r:id="rId5" w:anchor="block_1000" w:history="1">
        <w:r w:rsidR="007852FC" w:rsidRPr="00685BB5">
          <w:rPr>
            <w:bCs/>
            <w:color w:val="3272C0"/>
            <w:u w:val="single"/>
          </w:rPr>
          <w:t>заявлением</w:t>
        </w:r>
      </w:hyperlink>
      <w:r w:rsidR="007852FC" w:rsidRPr="00685BB5">
        <w:rPr>
          <w:bCs/>
          <w:color w:val="464C55"/>
        </w:rPr>
        <w:t> вправе обратиться представители заявителя, действующие в силу полномочий, основанных на оформленной в установленном </w:t>
      </w:r>
      <w:hyperlink r:id="rId6" w:anchor="block_185" w:history="1">
        <w:r w:rsidR="007852FC" w:rsidRPr="00685BB5">
          <w:rPr>
            <w:bCs/>
            <w:color w:val="3272C0"/>
            <w:u w:val="single"/>
          </w:rPr>
          <w:t>законодательством</w:t>
        </w:r>
      </w:hyperlink>
      <w:r w:rsidR="007852FC" w:rsidRPr="00685BB5">
        <w:rPr>
          <w:bCs/>
          <w:color w:val="464C55"/>
        </w:rPr>
        <w:t> Российской Федерации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- представитель заявителя).</w:t>
      </w:r>
    </w:p>
    <w:p w:rsidR="007852FC" w:rsidRPr="00685BB5" w:rsidRDefault="007852FC" w:rsidP="007852FC">
      <w:pPr>
        <w:shd w:val="clear" w:color="auto" w:fill="FFFFFF"/>
        <w:rPr>
          <w:bCs/>
          <w:color w:val="464C55"/>
        </w:rPr>
      </w:pPr>
    </w:p>
    <w:p w:rsidR="007852FC" w:rsidRPr="00685BB5" w:rsidRDefault="007852FC" w:rsidP="005F519A">
      <w:pPr>
        <w:shd w:val="clear" w:color="auto" w:fill="FFFFFF"/>
        <w:rPr>
          <w:bCs/>
          <w:color w:val="464C55"/>
        </w:rPr>
      </w:pPr>
      <w:r>
        <w:rPr>
          <w:bCs/>
          <w:color w:val="464C55"/>
        </w:rPr>
        <w:t xml:space="preserve">  </w:t>
      </w:r>
      <w:r w:rsidR="00B8104C">
        <w:rPr>
          <w:bCs/>
          <w:color w:val="464C55"/>
        </w:rPr>
        <w:t xml:space="preserve">       </w:t>
      </w:r>
      <w:r>
        <w:rPr>
          <w:bCs/>
          <w:color w:val="464C55"/>
        </w:rPr>
        <w:t xml:space="preserve">  </w:t>
      </w:r>
      <w:r w:rsidRPr="00685BB5">
        <w:rPr>
          <w:bCs/>
          <w:color w:val="464C55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B8104C" w:rsidRDefault="00B8104C" w:rsidP="005F519A">
      <w:pPr>
        <w:rPr>
          <w:bCs/>
          <w:color w:val="464C55"/>
        </w:rPr>
      </w:pPr>
      <w:r>
        <w:rPr>
          <w:bCs/>
          <w:color w:val="464C55"/>
        </w:rPr>
        <w:t xml:space="preserve">     </w:t>
      </w:r>
      <w:r w:rsidR="007852FC">
        <w:rPr>
          <w:bCs/>
          <w:color w:val="464C55"/>
        </w:rPr>
        <w:t xml:space="preserve">   </w:t>
      </w:r>
      <w:r w:rsidR="007852FC" w:rsidRPr="00685BB5">
        <w:rPr>
          <w:bCs/>
          <w:color w:val="464C55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  <w:r w:rsidRPr="00B8104C">
        <w:rPr>
          <w:bCs/>
          <w:color w:val="464C55"/>
        </w:rPr>
        <w:t xml:space="preserve"> </w:t>
      </w:r>
    </w:p>
    <w:p w:rsidR="00BF704D" w:rsidRDefault="00B8104C" w:rsidP="004825A7">
      <w:pPr>
        <w:rPr>
          <w:b/>
        </w:rPr>
      </w:pPr>
      <w:r w:rsidRPr="0067601F">
        <w:rPr>
          <w:bCs/>
          <w:color w:val="464C55"/>
        </w:rPr>
        <w:t>С заявлением вправе обратиться кадастровый инженер, выполняющий на основании документа, предусмотренного </w:t>
      </w:r>
      <w:hyperlink r:id="rId7" w:anchor="block_35" w:history="1">
        <w:r w:rsidRPr="0067601F">
          <w:rPr>
            <w:bCs/>
            <w:color w:val="3272C0"/>
            <w:u w:val="single"/>
          </w:rPr>
          <w:t>статьей 35</w:t>
        </w:r>
      </w:hyperlink>
      <w:r w:rsidRPr="0067601F">
        <w:rPr>
          <w:bCs/>
          <w:color w:val="464C55"/>
        </w:rPr>
        <w:t> или </w:t>
      </w:r>
      <w:hyperlink r:id="rId8" w:anchor="block_423" w:history="1">
        <w:r w:rsidRPr="0067601F">
          <w:rPr>
            <w:bCs/>
            <w:color w:val="3272C0"/>
            <w:u w:val="single"/>
          </w:rPr>
          <w:t>статьей 42</w:t>
        </w:r>
        <w:r w:rsidRPr="0067601F">
          <w:rPr>
            <w:bCs/>
            <w:color w:val="3272C0"/>
            <w:u w:val="single"/>
            <w:vertAlign w:val="superscript"/>
          </w:rPr>
          <w:t> 3</w:t>
        </w:r>
      </w:hyperlink>
      <w:r w:rsidRPr="0067601F">
        <w:rPr>
          <w:bCs/>
          <w:color w:val="464C55"/>
        </w:rPr>
        <w:t> 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r w:rsidR="009D5714">
        <w:rPr>
          <w:bCs/>
        </w:rPr>
        <w:t xml:space="preserve"> </w:t>
      </w:r>
    </w:p>
    <w:p w:rsidR="009D5714" w:rsidRDefault="004825A7" w:rsidP="004825A7">
      <w:pPr>
        <w:rPr>
          <w:b/>
        </w:rPr>
      </w:pPr>
      <w:r w:rsidRPr="00FC66CC">
        <w:rPr>
          <w:b/>
        </w:rPr>
        <w:t>2.</w:t>
      </w:r>
      <w:r>
        <w:t xml:space="preserve"> </w:t>
      </w:r>
      <w:r w:rsidR="00805BAC">
        <w:t xml:space="preserve">   </w:t>
      </w:r>
      <w:r w:rsidR="000A79B9">
        <w:rPr>
          <w:b/>
        </w:rPr>
        <w:t>Раздел 2</w:t>
      </w:r>
      <w:r w:rsidR="00805BAC" w:rsidRPr="00666BA7">
        <w:rPr>
          <w:b/>
        </w:rPr>
        <w:t xml:space="preserve">. </w:t>
      </w:r>
      <w:proofErr w:type="gramStart"/>
      <w:r w:rsidR="00805BAC" w:rsidRPr="00666BA7">
        <w:rPr>
          <w:b/>
        </w:rPr>
        <w:t>пункт</w:t>
      </w:r>
      <w:r w:rsidR="000A79B9">
        <w:rPr>
          <w:b/>
        </w:rPr>
        <w:t xml:space="preserve"> </w:t>
      </w:r>
      <w:r w:rsidR="000B48DA">
        <w:rPr>
          <w:b/>
        </w:rPr>
        <w:t xml:space="preserve"> 7</w:t>
      </w:r>
      <w:proofErr w:type="gramEnd"/>
      <w:r w:rsidR="00685BB5">
        <w:rPr>
          <w:b/>
        </w:rPr>
        <w:t xml:space="preserve"> </w:t>
      </w:r>
      <w:r w:rsidR="000A79B9">
        <w:rPr>
          <w:b/>
        </w:rPr>
        <w:t>изложить в следующей редакции:</w:t>
      </w:r>
    </w:p>
    <w:p w:rsidR="000B48DA" w:rsidRDefault="000B48DA" w:rsidP="004825A7">
      <w:pPr>
        <w:rPr>
          <w:b/>
        </w:rPr>
      </w:pPr>
    </w:p>
    <w:p w:rsidR="000B48DA" w:rsidRPr="000B48DA" w:rsidRDefault="000B48DA" w:rsidP="005F519A">
      <w:pPr>
        <w:shd w:val="clear" w:color="auto" w:fill="FFFFFF"/>
        <w:rPr>
          <w:bCs/>
          <w:color w:val="464C55"/>
        </w:rPr>
      </w:pPr>
      <w:r w:rsidRPr="000B48DA">
        <w:rPr>
          <w:bCs/>
          <w:color w:val="464C55"/>
        </w:rPr>
        <w:t xml:space="preserve">Срок рассмотрения 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</w:t>
      </w:r>
      <w:r w:rsidRPr="000B48DA">
        <w:rPr>
          <w:bCs/>
          <w:color w:val="464C55"/>
        </w:rPr>
        <w:lastRenderedPageBreak/>
        <w:t>адреса, а также размещение соответствующих сведений об адресе объекта адресации в государственном адресном реестре осуществляются уполномоченным органом:</w:t>
      </w:r>
    </w:p>
    <w:p w:rsidR="000B48DA" w:rsidRPr="000B48DA" w:rsidRDefault="000B48DA" w:rsidP="005F519A">
      <w:pPr>
        <w:shd w:val="clear" w:color="auto" w:fill="FFFFFF"/>
        <w:rPr>
          <w:bCs/>
          <w:color w:val="464C55"/>
        </w:rPr>
      </w:pPr>
      <w:r w:rsidRPr="000B48DA">
        <w:rPr>
          <w:bCs/>
          <w:color w:val="464C55"/>
        </w:rPr>
        <w:t>а) в случае подачи заявления на бумажном носителе - в срок не более 10 рабочих дней со дня поступления заявления;</w:t>
      </w:r>
    </w:p>
    <w:p w:rsidR="005F519A" w:rsidRDefault="000B48DA" w:rsidP="005F519A">
      <w:pPr>
        <w:shd w:val="clear" w:color="auto" w:fill="FFFFFF"/>
        <w:rPr>
          <w:rFonts w:ascii="Arial" w:hAnsi="Arial" w:cs="Arial"/>
          <w:bCs/>
          <w:color w:val="464C55"/>
        </w:rPr>
      </w:pPr>
      <w:r w:rsidRPr="000B48DA">
        <w:rPr>
          <w:bCs/>
          <w:color w:val="464C55"/>
        </w:rPr>
        <w:t>б) в случае подачи заявления в форме электронного документа - в срок не более 5 рабочих дней со дня поступления заявления</w:t>
      </w:r>
      <w:r w:rsidRPr="000B48DA">
        <w:rPr>
          <w:rFonts w:ascii="Arial" w:hAnsi="Arial" w:cs="Arial"/>
          <w:bCs/>
          <w:color w:val="464C55"/>
        </w:rPr>
        <w:t>.</w:t>
      </w:r>
    </w:p>
    <w:p w:rsidR="004825A7" w:rsidRDefault="000B48DA" w:rsidP="005F519A">
      <w:pPr>
        <w:shd w:val="clear" w:color="auto" w:fill="FFFFFF"/>
      </w:pPr>
      <w:r>
        <w:rPr>
          <w:b/>
        </w:rPr>
        <w:t>3</w:t>
      </w:r>
      <w:r w:rsidR="002E51A9" w:rsidRPr="002E51A9">
        <w:rPr>
          <w:b/>
        </w:rPr>
        <w:t>.</w:t>
      </w:r>
      <w:r w:rsidR="002E51A9">
        <w:rPr>
          <w:b/>
        </w:rPr>
        <w:t xml:space="preserve">  </w:t>
      </w:r>
      <w:r w:rsidR="00FF116E">
        <w:t xml:space="preserve"> </w:t>
      </w:r>
      <w:r w:rsidR="004825A7">
        <w:t xml:space="preserve">Настоящее постановление вступает в </w:t>
      </w:r>
      <w:proofErr w:type="gramStart"/>
      <w:r w:rsidR="004825A7">
        <w:t>силу  со</w:t>
      </w:r>
      <w:proofErr w:type="gramEnd"/>
      <w:r w:rsidR="004825A7">
        <w:t xml:space="preserve"> дня его  обнародования и размещению в  сети « Интернет» на официальном сайте муниципального образования  Амурское сельское поселение: </w:t>
      </w:r>
      <w:r w:rsidR="004825A7">
        <w:rPr>
          <w:lang w:val="en-US"/>
        </w:rPr>
        <w:t>https</w:t>
      </w:r>
      <w:r w:rsidR="004825A7">
        <w:t>:\\ амурское-</w:t>
      </w:r>
      <w:proofErr w:type="spellStart"/>
      <w:r w:rsidR="004825A7">
        <w:t>адм.рф</w:t>
      </w:r>
      <w:proofErr w:type="spellEnd"/>
      <w:r w:rsidR="004825A7">
        <w:t>\.</w:t>
      </w:r>
    </w:p>
    <w:p w:rsidR="004825A7" w:rsidRPr="00C77A49" w:rsidRDefault="000B48DA" w:rsidP="004825A7">
      <w:r>
        <w:rPr>
          <w:b/>
        </w:rPr>
        <w:t>4</w:t>
      </w:r>
      <w:r w:rsidR="004825A7" w:rsidRPr="003B26A1">
        <w:rPr>
          <w:b/>
        </w:rPr>
        <w:t>.</w:t>
      </w:r>
      <w:r w:rsidR="004825A7">
        <w:t xml:space="preserve">   </w:t>
      </w:r>
      <w:proofErr w:type="gramStart"/>
      <w:r w:rsidR="004825A7">
        <w:t>Контроль  за</w:t>
      </w:r>
      <w:proofErr w:type="gramEnd"/>
      <w:r w:rsidR="004825A7">
        <w:t xml:space="preserve"> исполнением  настоящего  постановления  оставляю за собой.</w:t>
      </w:r>
    </w:p>
    <w:p w:rsidR="004825A7" w:rsidRPr="004F5FD0" w:rsidRDefault="004825A7" w:rsidP="004825A7"/>
    <w:p w:rsidR="00C115F4" w:rsidRDefault="00C115F4" w:rsidP="004825A7"/>
    <w:p w:rsidR="00C115F4" w:rsidRPr="00C115F4" w:rsidRDefault="00C115F4" w:rsidP="00C115F4"/>
    <w:p w:rsidR="00C115F4" w:rsidRPr="00C115F4" w:rsidRDefault="00C115F4" w:rsidP="00C115F4"/>
    <w:p w:rsidR="00C115F4" w:rsidRPr="00C115F4" w:rsidRDefault="00C115F4" w:rsidP="00C115F4"/>
    <w:p w:rsidR="00C115F4" w:rsidRPr="00C115F4" w:rsidRDefault="00C115F4" w:rsidP="00C115F4"/>
    <w:p w:rsidR="00C115F4" w:rsidRPr="00C115F4" w:rsidRDefault="00C115F4" w:rsidP="00C115F4"/>
    <w:p w:rsidR="00C115F4" w:rsidRDefault="00C115F4" w:rsidP="00C115F4"/>
    <w:p w:rsidR="00C115F4" w:rsidRPr="00C115F4" w:rsidRDefault="00C115F4" w:rsidP="00C115F4">
      <w:r w:rsidRPr="00C115F4">
        <w:t xml:space="preserve">Глава  </w:t>
      </w:r>
    </w:p>
    <w:p w:rsidR="00C115F4" w:rsidRPr="00C115F4" w:rsidRDefault="00C115F4" w:rsidP="00C115F4">
      <w:r w:rsidRPr="00C115F4">
        <w:t xml:space="preserve">МО «Амурское сельское </w:t>
      </w:r>
      <w:proofErr w:type="gramStart"/>
      <w:r w:rsidRPr="00C115F4">
        <w:t xml:space="preserve">поселение»   </w:t>
      </w:r>
      <w:proofErr w:type="gramEnd"/>
      <w:r w:rsidRPr="00C115F4">
        <w:t xml:space="preserve">                                   </w:t>
      </w:r>
      <w:proofErr w:type="spellStart"/>
      <w:r w:rsidRPr="00C115F4">
        <w:t>О.И.Кошева</w:t>
      </w:r>
      <w:proofErr w:type="spellEnd"/>
      <w:r w:rsidRPr="00C115F4">
        <w:t xml:space="preserve">     </w:t>
      </w:r>
    </w:p>
    <w:p w:rsidR="00C115F4" w:rsidRPr="00C115F4" w:rsidRDefault="00C115F4" w:rsidP="00C115F4"/>
    <w:p w:rsidR="001D1691" w:rsidRPr="00C115F4" w:rsidRDefault="001D1691" w:rsidP="00C115F4">
      <w:pPr>
        <w:ind w:firstLine="708"/>
      </w:pPr>
    </w:p>
    <w:sectPr w:rsidR="001D1691" w:rsidRPr="00C115F4" w:rsidSect="005F519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1CC2"/>
    <w:multiLevelType w:val="hybridMultilevel"/>
    <w:tmpl w:val="E6EA3E8C"/>
    <w:lvl w:ilvl="0" w:tplc="96DAB8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1FC"/>
    <w:rsid w:val="000A79B9"/>
    <w:rsid w:val="000B48DA"/>
    <w:rsid w:val="001D1691"/>
    <w:rsid w:val="002E51A9"/>
    <w:rsid w:val="004825A7"/>
    <w:rsid w:val="00566548"/>
    <w:rsid w:val="005F519A"/>
    <w:rsid w:val="00685BB5"/>
    <w:rsid w:val="006C41FC"/>
    <w:rsid w:val="007852FC"/>
    <w:rsid w:val="00805BAC"/>
    <w:rsid w:val="00971C40"/>
    <w:rsid w:val="009D5714"/>
    <w:rsid w:val="00B8104C"/>
    <w:rsid w:val="00B955E8"/>
    <w:rsid w:val="00BF704D"/>
    <w:rsid w:val="00C115F4"/>
    <w:rsid w:val="00DC338C"/>
    <w:rsid w:val="00F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3FC7"/>
  <w15:docId w15:val="{6FF5BC7A-8AF3-4404-A669-518C721B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6C41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rsid w:val="006C41FC"/>
    <w:pPr>
      <w:tabs>
        <w:tab w:val="center" w:pos="4153"/>
        <w:tab w:val="right" w:pos="8306"/>
      </w:tabs>
      <w:ind w:firstLine="360"/>
    </w:pPr>
    <w:rPr>
      <w:sz w:val="20"/>
      <w:szCs w:val="20"/>
    </w:rPr>
  </w:style>
  <w:style w:type="character" w:customStyle="1" w:styleId="1">
    <w:name w:val="Верхний колонтитул Знак1"/>
    <w:basedOn w:val="a0"/>
    <w:uiPriority w:val="99"/>
    <w:semiHidden/>
    <w:rsid w:val="006C4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C41FC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C41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33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33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54874/425e380a8fdd9b1146ee50c3e72c8c0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2154874/5cb260c13bb77991855d9c76f8d1d4c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0164072/8b58dd1bc1df7acebd8bff7b0a711d4a/" TargetMode="External"/><Relationship Id="rId5" Type="http://schemas.openxmlformats.org/officeDocument/2006/relationships/hyperlink" Target="https://base.garant.ru/70865886/53f89421bbdaf741eb2d1ecc4ddb4c3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Sourchakova</dc:creator>
  <cp:keywords/>
  <dc:description/>
  <cp:lastModifiedBy>Пользователь</cp:lastModifiedBy>
  <cp:revision>11</cp:revision>
  <cp:lastPrinted>2024-04-11T08:36:00Z</cp:lastPrinted>
  <dcterms:created xsi:type="dcterms:W3CDTF">2021-05-14T02:48:00Z</dcterms:created>
  <dcterms:modified xsi:type="dcterms:W3CDTF">2024-04-11T08:37:00Z</dcterms:modified>
</cp:coreProperties>
</file>